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7A78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textAlignment w:val="auto"/>
        <w:rPr>
          <w:rFonts w:ascii="PingFangSC-Semibold" w:hAnsi="PingFangSC-Semibold" w:eastAsia="PingFangSC-Semibold" w:cs="PingFangSC-Semibold"/>
          <w:b/>
          <w:bCs/>
          <w:i w:val="0"/>
          <w:iCs w:val="0"/>
          <w:caps w:val="0"/>
          <w:color w:val="0D0D0D"/>
          <w:spacing w:val="0"/>
          <w:sz w:val="30"/>
          <w:szCs w:val="30"/>
        </w:rPr>
      </w:pPr>
      <w:r>
        <w:rPr>
          <w:rFonts w:hint="default" w:ascii="PingFangSC-Semibold" w:hAnsi="PingFangSC-Semibold" w:eastAsia="PingFangSC-Semibold" w:cs="PingFangSC-Semibold"/>
          <w:b/>
          <w:bCs/>
          <w:i w:val="0"/>
          <w:iCs w:val="0"/>
          <w:caps w:val="0"/>
          <w:color w:val="0D0D0D"/>
          <w:spacing w:val="0"/>
          <w:sz w:val="30"/>
          <w:szCs w:val="30"/>
          <w:shd w:val="clear" w:fill="FFFFFF"/>
        </w:rPr>
        <w:t>亚洲</w:t>
      </w:r>
    </w:p>
    <w:p w14:paraId="3CCDA7F7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hanging="360"/>
        <w:textAlignment w:val="auto"/>
        <w:rPr>
          <w:rFonts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中国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：东亚，陆地边界与14国接壤，气候多样。是四大文明古国，丝绸等商品发源地。古代丝绸之路起点，陆上经中亚到欧洲，海上经东南亚到非洲、欧洲，推动东西方交流。</w:t>
      </w:r>
    </w:p>
    <w:p w14:paraId="43865CD5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hanging="360"/>
        <w:textAlignment w:val="auto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哈萨克斯坦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：中亚，世界最大内陆国，地形复杂，多为平原和低地，湖泊众多，多为咸水湖。矿产资源丰富，古代是丝绸之路重要通道，连接中亚与东西方。</w:t>
      </w:r>
    </w:p>
    <w:p w14:paraId="4C8111F3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hanging="360"/>
        <w:textAlignment w:val="auto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吉尔吉斯斯坦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：中亚内陆国，地形以山地为主，水资源丰富。以第一产业为主，古代丝绸之路经此，是东西方贸易中转地。</w:t>
      </w:r>
    </w:p>
    <w:p w14:paraId="6E78D34D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hanging="360"/>
        <w:textAlignment w:val="auto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乌兹别克斯坦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：中亚中部内陆国，地形以平原为主，有卡拉库姆大运河。以棉花种植和纺织业闻名，古代撒马尔罕等城市是丝绸之路繁华都市。</w:t>
      </w:r>
    </w:p>
    <w:p w14:paraId="1B84FAD7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hanging="360"/>
        <w:textAlignment w:val="auto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伊朗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：西亚，高原山地为主，河流多分布在沿海地区。矿产、油气资源丰富，古代是丝绸之路重要节点，波斯文化通过此传播。</w:t>
      </w:r>
    </w:p>
    <w:p w14:paraId="00682424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hanging="360"/>
        <w:textAlignment w:val="auto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伊拉克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：西亚，幼发拉底河和底格里斯河流经，油气资源丰富。古代两河流域是文明发源地，是丝绸之路重要区域。</w:t>
      </w:r>
    </w:p>
    <w:p w14:paraId="4526A6E0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hanging="360"/>
        <w:textAlignment w:val="auto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土耳其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：横跨亚欧，以高原地形为主，河湖众多。农业、工业基础好，古代是丝绸之路重要终点，君士坦丁堡是繁华中心。</w:t>
      </w:r>
    </w:p>
    <w:p w14:paraId="6131D320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hanging="360"/>
        <w:textAlignment w:val="auto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印度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：南亚，地形多样，有高原、平原和山地。农业和软件产业发达，古代是海上丝绸之路重要目的地，佛教等通过此传播。</w:t>
      </w:r>
    </w:p>
    <w:p w14:paraId="4A46CB24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hanging="360"/>
        <w:textAlignment w:val="auto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沙特阿拉伯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：西亚，大部分是热带沙漠气候，有丰富的石油资源。古代是丝绸之路海上路线经过地区，连接东西方贸易。</w:t>
      </w:r>
    </w:p>
    <w:p w14:paraId="2E26F0B0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hanging="360"/>
        <w:textAlignment w:val="auto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阿联酋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：西亚，由七个酋长国组成，石油和天然气资源丰富。古代是海上丝绸之路经过区域，迪拜等城市如今是贸易和旅游中心。</w:t>
      </w:r>
    </w:p>
    <w:p w14:paraId="3A09737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textAlignment w:val="auto"/>
        <w:rPr>
          <w:rFonts w:hint="default" w:ascii="PingFangSC-Semibold" w:hAnsi="PingFangSC-Semibold" w:eastAsia="PingFangSC-Semibold" w:cs="PingFangSC-Semibold"/>
          <w:b/>
          <w:bCs/>
          <w:i w:val="0"/>
          <w:iCs w:val="0"/>
          <w:caps w:val="0"/>
          <w:color w:val="0D0D0D"/>
          <w:spacing w:val="0"/>
          <w:sz w:val="30"/>
          <w:szCs w:val="30"/>
        </w:rPr>
      </w:pPr>
      <w:r>
        <w:rPr>
          <w:rFonts w:hint="default" w:ascii="PingFangSC-Semibold" w:hAnsi="PingFangSC-Semibold" w:eastAsia="PingFangSC-Semibold" w:cs="PingFangSC-Semibold"/>
          <w:b/>
          <w:bCs/>
          <w:i w:val="0"/>
          <w:iCs w:val="0"/>
          <w:caps w:val="0"/>
          <w:color w:val="0D0D0D"/>
          <w:spacing w:val="0"/>
          <w:sz w:val="30"/>
          <w:szCs w:val="30"/>
          <w:shd w:val="clear" w:fill="FFFFFF"/>
        </w:rPr>
        <w:t>欧洲</w:t>
      </w:r>
    </w:p>
    <w:p w14:paraId="05AF6AEF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hanging="360"/>
        <w:textAlignment w:val="auto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意大利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：南欧，地形以平原和丘陵为主，河流众多。时尚产业和旅游业发达，古代是陆上丝绸之路重要终点，威尼斯等城市是贸易中心。</w:t>
      </w:r>
    </w:p>
    <w:p w14:paraId="168C9178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hanging="360"/>
        <w:textAlignment w:val="auto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希腊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：南欧，以高原山地为主，是西方文明发源地。古代哲学、科学等思想通过丝绸之路传播，也是贸易中转地。</w:t>
      </w:r>
    </w:p>
    <w:p w14:paraId="7DA49128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hanging="360"/>
        <w:textAlignment w:val="auto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俄罗斯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：横跨欧亚，地形以平原和高原为主，资源丰富。古代丝绸之路北线经过其部分地区，促进了东西方交流。</w:t>
      </w:r>
    </w:p>
    <w:p w14:paraId="4CB869FB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hanging="360"/>
        <w:textAlignment w:val="auto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英国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：西欧，隔海与欧洲大陆相望，是工业革命发源地。古代通过海上丝绸之路与东方有贸易往来，促进了文化交流。</w:t>
      </w:r>
    </w:p>
    <w:p w14:paraId="604B9F26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hanging="360"/>
        <w:textAlignment w:val="auto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法国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：西欧，地形以平原和丘陵为主，农业和旅游业发达。古代丝绸之路的贸易商品也在此流通，影响了当地文化。</w:t>
      </w:r>
    </w:p>
    <w:p w14:paraId="34236DAC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hanging="360"/>
        <w:textAlignment w:val="auto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德国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：中欧，地形变化多端，以高原山地为主。工业发达，古代在丝绸之路贸易中也有一定参与，促进了技术交流。</w:t>
      </w:r>
    </w:p>
    <w:p w14:paraId="5FD33CC3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hanging="360"/>
        <w:textAlignment w:val="auto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西班牙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：西南欧，地形以山地和高原为主，旅游业发达。古代海上丝绸之路使西班牙与东方有了贸易和文化联系。</w:t>
      </w:r>
    </w:p>
    <w:p w14:paraId="699D890C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hanging="360"/>
        <w:textAlignment w:val="auto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葡萄牙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：西南欧，位于伊比利亚半岛西部，航海业发达。15世纪开启大航海时代，与古代丝绸之路的海上贸易有承接关系。</w:t>
      </w:r>
    </w:p>
    <w:p w14:paraId="1F14A683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hanging="360"/>
        <w:textAlignment w:val="auto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波兰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：中欧，地形以平原为主，农业发达。古代丝绸之路的贸易路线经过其周边地区，促进了经济交流。</w:t>
      </w:r>
    </w:p>
    <w:p w14:paraId="551C1775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hanging="360"/>
        <w:textAlignment w:val="auto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瑞典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：北欧，地形以山地和高原为主，森林资源丰富。古代通过海上贸易与东方有一定联系，促进了文化传播。</w:t>
      </w:r>
      <w:bookmarkStart w:id="0" w:name="_GoBack"/>
      <w:bookmarkEnd w:id="0"/>
    </w:p>
    <w:p w14:paraId="644DB75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textAlignment w:val="auto"/>
        <w:rPr>
          <w:rFonts w:hint="default" w:ascii="PingFangSC-Semibold" w:hAnsi="PingFangSC-Semibold" w:eastAsia="PingFangSC-Semibold" w:cs="PingFangSC-Semibold"/>
          <w:b/>
          <w:bCs/>
          <w:i w:val="0"/>
          <w:iCs w:val="0"/>
          <w:caps w:val="0"/>
          <w:color w:val="0D0D0D"/>
          <w:spacing w:val="0"/>
          <w:sz w:val="30"/>
          <w:szCs w:val="30"/>
        </w:rPr>
      </w:pPr>
      <w:r>
        <w:rPr>
          <w:rFonts w:hint="default" w:ascii="PingFangSC-Semibold" w:hAnsi="PingFangSC-Semibold" w:eastAsia="PingFangSC-Semibold" w:cs="PingFangSC-Semibold"/>
          <w:b/>
          <w:bCs/>
          <w:i w:val="0"/>
          <w:iCs w:val="0"/>
          <w:caps w:val="0"/>
          <w:color w:val="0D0D0D"/>
          <w:spacing w:val="0"/>
          <w:sz w:val="30"/>
          <w:szCs w:val="30"/>
          <w:shd w:val="clear" w:fill="FFFFFF"/>
        </w:rPr>
        <w:t>非洲</w:t>
      </w:r>
    </w:p>
    <w:p w14:paraId="6EB752A2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hanging="360"/>
        <w:textAlignment w:val="auto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埃及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：东北非，北临地中海，东临红海，尼罗河贯穿全境。四大文明古国，古代是陆上和海上丝绸之路重要目的地，亚历山大港是贸易中心。</w:t>
      </w:r>
    </w:p>
    <w:p w14:paraId="7FD2DC1F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hanging="360"/>
        <w:textAlignment w:val="auto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埃塞俄比亚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：非洲东部，高原为主，有“非洲屋脊”之称。古代阿克苏姆帝国是丝绸之路贸易一部分，与中国有贸易往来。</w:t>
      </w:r>
    </w:p>
    <w:p w14:paraId="04DDD9CE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hanging="360"/>
        <w:textAlignment w:val="auto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肯尼亚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：东非，印度洋沿岸，有蒙巴萨等港口。古代是郑和船队所到之处，是海上丝绸之路重要节点，促进了东西方贸易。</w:t>
      </w:r>
    </w:p>
    <w:p w14:paraId="5A3406A3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hanging="360"/>
        <w:textAlignment w:val="auto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坦桑尼亚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：东非，印度洋沿岸，有优良港口。与中国有传统友好关系，古代海上丝绸之路经过此地，推动了文化交流。</w:t>
      </w:r>
    </w:p>
    <w:p w14:paraId="58C50033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hanging="360"/>
        <w:textAlignment w:val="auto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南非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：非洲最南端，矿产资源丰富。作为金砖国家，在现代“一带一路”中是向南印度洋扩展重要方向，古代也有贸易往来。</w:t>
      </w:r>
    </w:p>
    <w:p w14:paraId="386B4912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hanging="360"/>
        <w:textAlignment w:val="auto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摩洛哥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：西北非，北临地中海，西临大西洋。地形多样，旅游业发达，古代是丝绸之路交通要道，连接非洲与欧洲、亚洲。</w:t>
      </w:r>
    </w:p>
    <w:p w14:paraId="04A069BD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hanging="360"/>
        <w:textAlignment w:val="auto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尼日利亚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：西非，人口众多，石油资源丰富。古代通过海上贸易与东方有一定联系，如今是非洲重要经济体。</w:t>
      </w:r>
    </w:p>
    <w:p w14:paraId="2AFE1885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hanging="360"/>
        <w:textAlignment w:val="auto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阿尔及利亚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：北非，地中海沿岸，面积广阔。古代是丝绸之路经过地区，促进了文化和技术交流。</w:t>
      </w:r>
    </w:p>
    <w:p w14:paraId="69B8B87D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hanging="360"/>
        <w:textAlignment w:val="auto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突尼斯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：北非，地中海沿岸，历史悠久。古代是丝绸之路重要中转站，连接了东西方贸易和文化。</w:t>
      </w:r>
    </w:p>
    <w:p w14:paraId="7E445D98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hanging="360"/>
        <w:textAlignment w:val="auto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马达加斯加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：非洲岛国，位于印度洋西部。世界第四大岛，旅游资源丰富，古代海上丝绸之路延伸至此，促进了文化交流。</w:t>
      </w:r>
    </w:p>
    <w:p w14:paraId="79C418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EE476A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70" w:afterAutospacing="0" w:line="450" w:lineRule="atLeast"/>
        <w:ind w:left="0" w:right="0" w:firstLine="0"/>
        <w:rPr>
          <w:rFonts w:ascii="PingFangSC-Semibold" w:hAnsi="PingFangSC-Semibold" w:eastAsia="PingFangSC-Semibold" w:cs="PingFangSC-Semibold"/>
          <w:b/>
          <w:bCs/>
          <w:i w:val="0"/>
          <w:iCs w:val="0"/>
          <w:caps w:val="0"/>
          <w:color w:val="0D0D0D"/>
          <w:spacing w:val="0"/>
          <w:sz w:val="30"/>
          <w:szCs w:val="30"/>
        </w:rPr>
      </w:pPr>
      <w:r>
        <w:rPr>
          <w:rFonts w:hint="default" w:ascii="PingFangSC-Semibold" w:hAnsi="PingFangSC-Semibold" w:eastAsia="PingFangSC-Semibold" w:cs="PingFangSC-Semibold"/>
          <w:b/>
          <w:bCs/>
          <w:i w:val="0"/>
          <w:iCs w:val="0"/>
          <w:caps w:val="0"/>
          <w:color w:val="0D0D0D"/>
          <w:spacing w:val="0"/>
          <w:sz w:val="30"/>
          <w:szCs w:val="30"/>
          <w:shd w:val="clear" w:fill="FFFFFF"/>
        </w:rPr>
        <w:t>亚洲（共48国，含东亚、东南亚、南亚、中亚、西亚）</w:t>
      </w:r>
    </w:p>
    <w:p w14:paraId="76D38F62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6" w:lineRule="atLeast"/>
        <w:ind w:left="0" w:right="0" w:hanging="360"/>
        <w:rPr>
          <w:rFonts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中国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：东亚，温带/亚热带季风气候，地形多样，是文明发源地，丝绸等商品发源地，古代丝绸之路起点，推动东西方交流。</w:t>
      </w:r>
    </w:p>
    <w:p w14:paraId="04ACF6DC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26" w:lineRule="atLeast"/>
        <w:ind w:left="0" w:right="0" w:hanging="360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蒙古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：东亚，温带大陆性气候，以畜牧业为主，古代处于丝绸之路交通要道。</w:t>
      </w:r>
    </w:p>
    <w:p w14:paraId="456627EC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26" w:lineRule="atLeast"/>
        <w:ind w:left="0" w:right="0" w:hanging="360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朝鲜/韩国/日本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：东亚，朝鲜和韩国以温带季风气候为主，日本为温带/亚热带季风气候与海洋性气候结合，朝鲜、韩国农业与轻工业发达，日本经济高度发达，古代均通过海上丝绸之路与中国有贸易往来。</w:t>
      </w:r>
    </w:p>
    <w:p w14:paraId="1DB33146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26" w:lineRule="atLeast"/>
        <w:ind w:left="0" w:right="0" w:hanging="360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菲律宾/越南/老挝/柬埔寨/缅甸/泰国/马来西亚/文莱/新加坡/印度尼西亚/东帝汶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：东南亚，气候以热带季风和热带雨林气候为主，农业和旅游业发达，古代是海上丝绸之路重要节点。</w:t>
      </w:r>
    </w:p>
    <w:p w14:paraId="58E9263D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26" w:lineRule="atLeast"/>
        <w:ind w:left="0" w:right="0" w:hanging="360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尼泊尔/不丹/孟加拉国/印度/巴基斯坦/斯里兰卡/马尔代夫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：南亚，气候以热带季风气候为主，印度农业和软件产业发达，古代是陆上和海上丝绸之路交汇地。</w:t>
      </w:r>
    </w:p>
    <w:p w14:paraId="0558E56C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26" w:lineRule="atLeast"/>
        <w:ind w:left="0" w:right="0" w:hanging="360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哈萨克斯坦/吉尔吉斯斯坦/塔吉克斯坦/乌兹别克斯坦/土库曼斯坦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：中亚，温带大陆性气候，地形以平原和山地为主，哈萨克斯坦是世界最大内陆国，古代是丝绸之路核心通道。</w:t>
      </w:r>
    </w:p>
    <w:p w14:paraId="0743B7B1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26" w:lineRule="atLeast"/>
        <w:ind w:left="0" w:right="0" w:hanging="360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阿富汗/伊拉克/伊朗/叙利亚/约旦/黎巴嫩/以色列/巴勒斯坦/沙特阿拉伯/巴林/卡塔尔/科威特/阿拉伯联合酋长国/阿曼/也门/格鲁吉亚/亚美尼亚/阿塞拜疆/土耳其/塞浦路斯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：西亚，气候以热带沙漠和温带大陆性气候为主，伊朗、伊拉克等是文明发源地，土耳其是连接欧亚的枢纽，古代均是丝绸之路重要参与者。</w:t>
      </w:r>
    </w:p>
    <w:p w14:paraId="1736532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10" w:beforeAutospacing="0" w:after="270" w:afterAutospacing="0" w:line="450" w:lineRule="atLeast"/>
        <w:ind w:left="0" w:right="0" w:firstLine="0"/>
        <w:rPr>
          <w:rFonts w:hint="default" w:ascii="PingFangSC-Semibold" w:hAnsi="PingFangSC-Semibold" w:eastAsia="PingFangSC-Semibold" w:cs="PingFangSC-Semibold"/>
          <w:b/>
          <w:bCs/>
          <w:i w:val="0"/>
          <w:iCs w:val="0"/>
          <w:caps w:val="0"/>
          <w:color w:val="0D0D0D"/>
          <w:spacing w:val="0"/>
          <w:sz w:val="30"/>
          <w:szCs w:val="30"/>
        </w:rPr>
      </w:pPr>
      <w:r>
        <w:rPr>
          <w:rFonts w:hint="default" w:ascii="PingFangSC-Semibold" w:hAnsi="PingFangSC-Semibold" w:eastAsia="PingFangSC-Semibold" w:cs="PingFangSC-Semibold"/>
          <w:b/>
          <w:bCs/>
          <w:i w:val="0"/>
          <w:iCs w:val="0"/>
          <w:caps w:val="0"/>
          <w:color w:val="0D0D0D"/>
          <w:spacing w:val="0"/>
          <w:sz w:val="30"/>
          <w:szCs w:val="30"/>
          <w:shd w:val="clear" w:fill="FFFFFF"/>
        </w:rPr>
        <w:t>欧洲（共44国，含北欧、东欧、中欧、西欧、南欧）</w:t>
      </w:r>
    </w:p>
    <w:p w14:paraId="73C923EF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6" w:lineRule="atLeast"/>
        <w:ind w:left="0" w:right="0" w:hanging="360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芬兰/瑞典/挪威/冰岛/丹麦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：北欧，气候以温带海洋性和亚寒带针叶林气候为主，瑞典工业发达，挪威渔业和石油资源丰富，古代通过海上丝绸之路与中国有间接贸易联系。</w:t>
      </w:r>
    </w:p>
    <w:p w14:paraId="662D3B7E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26" w:lineRule="atLeast"/>
        <w:ind w:left="0" w:right="0" w:hanging="360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爱沙尼亚/拉脱维亚/立陶宛/白俄罗斯/俄罗斯/乌克兰/摩尔多瓦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：东欧，气候以温带大陆性气候为主，俄罗斯地跨欧亚，资源丰富，古代是丝绸之路北方路线的重要区域。</w:t>
      </w:r>
    </w:p>
    <w:p w14:paraId="07A161F6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26" w:lineRule="atLeast"/>
        <w:ind w:left="0" w:right="0" w:hanging="360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波兰/捷克/斯洛伐克/匈牙利/德国/奥地利/瑞士/列支敦士登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：中欧，气候以温带海洋性和温带大陆性气候过渡为主，德国工业发达，奥地利音乐文化繁荣，古代是丝绸之路欧洲段的重要节点。</w:t>
      </w:r>
    </w:p>
    <w:p w14:paraId="28E11FF6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26" w:lineRule="atLeast"/>
        <w:ind w:left="0" w:right="0" w:hanging="360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英国/爱尔兰/荷兰/比利时/卢森堡/法国/摩纳哥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：西欧，气候以温带海洋性气候为主，英国工业革命发源地，法国农业和旅游业发达，古代通过海上丝绸之路与中国有贸易往来。</w:t>
      </w:r>
    </w:p>
    <w:p w14:paraId="079F34A0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26" w:lineRule="atLeast"/>
        <w:ind w:left="0" w:right="0" w:hanging="360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罗马尼亚/保加利亚/塞尔维亚/北马其顿/阿尔巴尼亚/希腊/斯洛文尼亚/克罗地亚/黑山/波斯尼亚和黑塞哥维那/意大利/梵蒂冈/圣马力诺/马耳他/西班牙/葡萄牙/安道尔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：南欧，气候以地中海气候为主，意大利是文艺复兴发源地，希腊是西方文明摇篮，古代均是丝绸之路的重要终点。</w:t>
      </w:r>
    </w:p>
    <w:p w14:paraId="007267D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10" w:beforeAutospacing="0" w:after="270" w:afterAutospacing="0" w:line="450" w:lineRule="atLeast"/>
        <w:ind w:left="0" w:right="0" w:firstLine="0"/>
        <w:rPr>
          <w:rFonts w:hint="default" w:ascii="PingFangSC-Semibold" w:hAnsi="PingFangSC-Semibold" w:eastAsia="PingFangSC-Semibold" w:cs="PingFangSC-Semibold"/>
          <w:b/>
          <w:bCs/>
          <w:i w:val="0"/>
          <w:iCs w:val="0"/>
          <w:caps w:val="0"/>
          <w:color w:val="0D0D0D"/>
          <w:spacing w:val="0"/>
          <w:sz w:val="30"/>
          <w:szCs w:val="30"/>
        </w:rPr>
      </w:pPr>
      <w:r>
        <w:rPr>
          <w:rFonts w:hint="default" w:ascii="PingFangSC-Semibold" w:hAnsi="PingFangSC-Semibold" w:eastAsia="PingFangSC-Semibold" w:cs="PingFangSC-Semibold"/>
          <w:b/>
          <w:bCs/>
          <w:i w:val="0"/>
          <w:iCs w:val="0"/>
          <w:caps w:val="0"/>
          <w:color w:val="0D0D0D"/>
          <w:spacing w:val="0"/>
          <w:sz w:val="30"/>
          <w:szCs w:val="30"/>
          <w:shd w:val="clear" w:fill="FFFFFF"/>
        </w:rPr>
        <w:t>非洲（共54国）</w:t>
      </w:r>
    </w:p>
    <w:p w14:paraId="52FB306B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6" w:lineRule="atLeast"/>
        <w:ind w:left="0" w:right="0" w:hanging="360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埃及/利比亚/苏丹/南苏丹/突尼斯/阿尔及利亚/摩洛哥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：北非，气候以热带沙漠气候为主，埃及是四大文明古国，古代是陆上丝绸之路重要目的地，亚历山大港是贸易中心。</w:t>
      </w:r>
    </w:p>
    <w:p w14:paraId="4265F3E7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26" w:lineRule="atLeast"/>
        <w:ind w:left="0" w:right="0" w:hanging="360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埃塞俄比亚/厄立特里亚/索马里/吉布提/肯尼亚/坦桑尼亚/乌干达/卢旺达/布隆迪/塞舌尔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：东非，气候以热带草原和热带沙漠气候为主，肯尼亚、坦桑尼亚是郑和船队所到之处，古代是海上丝绸之路延伸范围。</w:t>
      </w:r>
    </w:p>
    <w:p w14:paraId="5124AFC2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26" w:lineRule="atLeast"/>
        <w:ind w:left="0" w:right="0" w:hanging="360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乍得/中非/喀麦隆/赤道几内亚/加蓬/刚果共和国/刚果民主共和国/圣多美和普林西比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：中部非洲，气候以热带雨林气候为主，刚果河流域资源丰富，古代通过印度洋航线与中国有间接联系。</w:t>
      </w:r>
    </w:p>
    <w:p w14:paraId="3751B2F6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26" w:lineRule="atLeast"/>
        <w:ind w:left="0" w:right="0" w:hanging="360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毛里塔尼亚/西撒哈拉/塞内加尔/冈比亚/马里/布基纳法索/几内亚/几内亚比绍/佛得角/塞拉利昂/利比里亚/科特迪瓦/加纳/多哥/贝宁/尼日尔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：西非，气候以热带草原和热带雨林气候为主，尼日利亚是非洲人口最多国家，古代通过海上丝绸之路与中国有贸易往来。</w:t>
      </w:r>
    </w:p>
    <w:p w14:paraId="4676A1A9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26" w:lineRule="atLeast"/>
        <w:ind w:left="0" w:right="0" w:hanging="360"/>
        <w:rPr>
          <w:rFonts w:hint="default" w:ascii="Segoe UI" w:hAnsi="Segoe UI" w:eastAsia="Segoe UI" w:cs="Segoe UI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赞比亚/安哥拉/津巴布韦/马拉维/莫桑比克/博茨瓦纳/纳米比亚/南非/斯威士兰/莱索托/马达加斯加/科摩罗/毛里求斯</w:t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：南非，气候多样，南非是非洲经济最发达国家，古代是海上丝绸之路向南印度洋扩展的重要方向。</w:t>
      </w:r>
    </w:p>
    <w:p w14:paraId="751F05A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ingFangSC-Semi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708A71"/>
    <w:multiLevelType w:val="multilevel"/>
    <w:tmpl w:val="90708A7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">
    <w:nsid w:val="A018C1EF"/>
    <w:multiLevelType w:val="multilevel"/>
    <w:tmpl w:val="A018C1E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DAF546E6"/>
    <w:multiLevelType w:val="multilevel"/>
    <w:tmpl w:val="DAF546E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">
    <w:nsid w:val="FD188B5E"/>
    <w:multiLevelType w:val="multilevel"/>
    <w:tmpl w:val="FD188B5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">
    <w:nsid w:val="FEB814BD"/>
    <w:multiLevelType w:val="multilevel"/>
    <w:tmpl w:val="FEB814B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">
    <w:nsid w:val="3B885917"/>
    <w:multiLevelType w:val="multilevel"/>
    <w:tmpl w:val="3B88591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FE5AC6"/>
    <w:rsid w:val="416F2445"/>
    <w:rsid w:val="5AEC25AA"/>
    <w:rsid w:val="5CAE0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1832</Words>
  <Characters>1835</Characters>
  <Lines>0</Lines>
  <Paragraphs>0</Paragraphs>
  <TotalTime>9</TotalTime>
  <ScaleCrop>false</ScaleCrop>
  <LinksUpToDate>false</LinksUpToDate>
  <CharactersWithSpaces>1835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2025-10-24T03:38:00Z</dcterms:created>
  <dc:creator>Administrator</dc:creator>
  <cp:lastModifiedBy>永恒</cp:lastModifiedBy>
  <dcterms:modified xsi:type="dcterms:W3CDTF">2025-10-24T03:48:51Z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eyJoZGlkIjoiNTM0MzlhMGQ5ZDFiMTBmNTUwYTU5NGM2MjQyNGE1ZDIiLCJ1c2VySWQiOiI2MDk4MDY3MjYifQ==</vt:lpwstr>
  </property>
  <property fmtid="{D5CDD505-2E9C-101B-9397-08002B2CF9AE}" pid="4" name="ICV">
    <vt:lpwstr>C059297C68844EB1AA33CF530FC28D8B_12</vt:lpwstr>
  </property>
</Properties>
</file>